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CEAED90" wp14:paraId="0201C669" wp14:textId="03B8695D">
      <w:pPr>
        <w:pStyle w:val="Heading3"/>
        <w:shd w:val="clear" w:color="auto" w:fill="FFFDFA"/>
        <w:spacing w:before="0" w:beforeAutospacing="off" w:after="0" w:afterAutospacing="off"/>
        <w:rPr>
          <w:rFonts w:ascii="Noto Sans" w:hAnsi="Noto Sans" w:eastAsia="Noto Sans" w:cs="Noto Sans"/>
          <w:b w:val="1"/>
          <w:bCs w:val="1"/>
          <w:i w:val="1"/>
          <w:iCs w:val="1"/>
          <w:caps w:val="0"/>
          <w:smallCaps w:val="0"/>
          <w:strike w:val="0"/>
          <w:dstrike w:val="0"/>
          <w:noProof w:val="0"/>
          <w:color w:val="2C3A4A"/>
          <w:sz w:val="21"/>
          <w:szCs w:val="21"/>
          <w:u w:val="none"/>
          <w:lang w:val="fr-FR"/>
        </w:rPr>
      </w:pP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OceanBench</w:t>
      </w: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 xml:space="preserve">: A Benchmark for Data-Driven Global </w:t>
      </w: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Ocean</w:t>
      </w: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 xml:space="preserve"> </w:t>
      </w: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Forecasting</w:t>
      </w: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 xml:space="preserve"> </w:t>
      </w: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systems</w:t>
      </w:r>
      <w:r w:rsidRPr="6CEAED90" w:rsidR="07B62B45">
        <w:rPr>
          <w:rFonts w:ascii="Noto Sans" w:hAnsi="Noto Sans" w:eastAsia="Noto Sans" w:cs="Noto Sans"/>
          <w:b w:val="1"/>
          <w:bCs w:val="1"/>
          <w:i w:val="1"/>
          <w:iCs w:val="1"/>
          <w:caps w:val="0"/>
          <w:smallCaps w:val="0"/>
          <w:strike w:val="0"/>
          <w:dstrike w:val="0"/>
          <w:noProof w:val="0"/>
          <w:color w:val="2C3A4A"/>
          <w:sz w:val="21"/>
          <w:szCs w:val="21"/>
          <w:u w:val="none"/>
          <w:lang w:val="fr-FR"/>
        </w:rPr>
        <w:t xml:space="preserve"> </w:t>
      </w:r>
    </w:p>
    <w:p xmlns:wp14="http://schemas.microsoft.com/office/word/2010/wordml" w:rsidP="6CEAED90" wp14:paraId="7A4BEFDF" wp14:textId="7F0B39AC">
      <w:pPr>
        <w:pStyle w:val="Heading3"/>
        <w:shd w:val="clear" w:color="auto" w:fill="FFFDFA"/>
        <w:spacing w:before="0" w:beforeAutospacing="off" w:after="0" w:afterAutospacing="off"/>
        <w:rPr>
          <w:rFonts w:ascii="Noto Sans" w:hAnsi="Noto Sans" w:eastAsia="Noto Sans" w:cs="Noto Sans"/>
          <w:b w:val="0"/>
          <w:bCs w:val="0"/>
          <w:i w:val="1"/>
          <w:iCs w:val="1"/>
          <w:caps w:val="0"/>
          <w:smallCaps w:val="0"/>
          <w:strike w:val="0"/>
          <w:dstrike w:val="0"/>
          <w:noProof w:val="0"/>
          <w:color w:val="2C3A4A"/>
          <w:sz w:val="21"/>
          <w:szCs w:val="21"/>
          <w:u w:val="none"/>
          <w:lang w:val="en-US"/>
        </w:rPr>
      </w:pPr>
    </w:p>
    <w:p xmlns:wp14="http://schemas.microsoft.com/office/word/2010/wordml" w:rsidP="6CEAED90" wp14:paraId="26E567FD" wp14:textId="303DF1F1">
      <w:pPr>
        <w:pStyle w:val="Heading3"/>
        <w:shd w:val="clear" w:color="auto" w:fill="FFFDFA"/>
        <w:spacing w:before="0" w:beforeAutospacing="off" w:after="0" w:afterAutospacing="off"/>
      </w:pPr>
      <w:hyperlink r:id="R7c3083e8e3644a3f">
        <w:r w:rsidRPr="6CEAED90" w:rsidR="07B62B45">
          <w:rPr>
            <w:rStyle w:val="Hyperlink"/>
            <w:rFonts w:ascii="Noto Sans" w:hAnsi="Noto Sans" w:eastAsia="Noto Sans" w:cs="Noto Sans"/>
            <w:b w:val="0"/>
            <w:bCs w:val="0"/>
            <w:i w:val="1"/>
            <w:iCs w:val="1"/>
            <w:caps w:val="0"/>
            <w:smallCaps w:val="0"/>
            <w:strike w:val="0"/>
            <w:dstrike w:val="0"/>
            <w:noProof w:val="0"/>
            <w:color w:val="2C3A4A"/>
            <w:sz w:val="21"/>
            <w:szCs w:val="21"/>
            <w:u w:val="none"/>
            <w:lang w:val="en-US"/>
          </w:rPr>
          <w:t>Anass El Aouni</w:t>
        </w:r>
      </w:hyperlink>
      <w:r w:rsidRPr="6CEAED90" w:rsidR="07B62B45">
        <w:rPr>
          <w:rFonts w:ascii="Noto Sans" w:hAnsi="Noto Sans" w:eastAsia="Noto Sans" w:cs="Noto Sans"/>
          <w:b w:val="0"/>
          <w:bCs w:val="0"/>
          <w:i w:val="1"/>
          <w:iCs w:val="1"/>
          <w:caps w:val="0"/>
          <w:smallCaps w:val="0"/>
          <w:noProof w:val="0"/>
          <w:color w:val="2C3A4A"/>
          <w:sz w:val="21"/>
          <w:szCs w:val="21"/>
          <w:lang w:val="en-US"/>
        </w:rPr>
        <w:t xml:space="preserve">, </w:t>
      </w:r>
      <w:hyperlink r:id="R6be0680e097d4842">
        <w:r w:rsidRPr="6CEAED90" w:rsidR="07B62B45">
          <w:rPr>
            <w:rStyle w:val="Hyperlink"/>
            <w:rFonts w:ascii="Noto Sans" w:hAnsi="Noto Sans" w:eastAsia="Noto Sans" w:cs="Noto Sans"/>
            <w:b w:val="0"/>
            <w:bCs w:val="0"/>
            <w:i w:val="1"/>
            <w:iCs w:val="1"/>
            <w:caps w:val="0"/>
            <w:smallCaps w:val="0"/>
            <w:strike w:val="0"/>
            <w:dstrike w:val="0"/>
            <w:noProof w:val="0"/>
            <w:color w:val="2C3A4A"/>
            <w:sz w:val="21"/>
            <w:szCs w:val="21"/>
            <w:u w:val="none"/>
            <w:lang w:val="en-US"/>
          </w:rPr>
          <w:t>Quentin Gaudel</w:t>
        </w:r>
        <w:r w:rsidRPr="6CEAED90" w:rsidR="6461829F">
          <w:rPr>
            <w:rStyle w:val="Hyperlink"/>
            <w:rFonts w:ascii="Noto Sans" w:hAnsi="Noto Sans" w:eastAsia="Noto Sans" w:cs="Noto Sans"/>
            <w:b w:val="0"/>
            <w:bCs w:val="0"/>
            <w:i w:val="1"/>
            <w:iCs w:val="1"/>
            <w:caps w:val="0"/>
            <w:smallCaps w:val="0"/>
            <w:strike w:val="0"/>
            <w:dstrike w:val="0"/>
            <w:noProof w:val="0"/>
            <w:color w:val="2C3A4A"/>
            <w:sz w:val="21"/>
            <w:szCs w:val="21"/>
            <w:u w:val="none"/>
            <w:lang w:val="en-US"/>
          </w:rPr>
          <w:t>,</w:t>
        </w:r>
        <w:r w:rsidRPr="6CEAED90" w:rsidR="6461829F">
          <w:rPr>
            <w:rStyle w:val="Hyperlink"/>
            <w:rFonts w:ascii="Noto Sans" w:hAnsi="Noto Sans" w:eastAsia="Noto Sans" w:cs="Noto Sans"/>
            <w:b w:val="0"/>
            <w:bCs w:val="0"/>
            <w:i w:val="1"/>
            <w:iCs w:val="1"/>
            <w:caps w:val="0"/>
            <w:smallCaps w:val="0"/>
            <w:strike w:val="0"/>
            <w:dstrike w:val="0"/>
            <w:noProof w:val="0"/>
            <w:color w:val="2C3A4A"/>
            <w:sz w:val="21"/>
            <w:szCs w:val="21"/>
            <w:u w:val="none"/>
            <w:lang w:val="en-US"/>
          </w:rPr>
          <w:t xml:space="preserve"> </w:t>
        </w:r>
      </w:hyperlink>
      <w:r w:rsidRPr="6CEAED90" w:rsidR="07B62B45">
        <w:rPr>
          <w:rFonts w:ascii="Noto Sans" w:hAnsi="Noto Sans" w:eastAsia="Noto Sans" w:cs="Noto Sans"/>
          <w:b w:val="0"/>
          <w:bCs w:val="0"/>
          <w:i w:val="1"/>
          <w:iCs w:val="1"/>
          <w:caps w:val="0"/>
          <w:smallCaps w:val="0"/>
          <w:noProof w:val="0"/>
          <w:color w:val="2C3A4A"/>
          <w:sz w:val="21"/>
          <w:szCs w:val="21"/>
          <w:lang w:val="en-US"/>
        </w:rPr>
        <w:t>REGNIER Charly</w:t>
      </w:r>
      <w:r w:rsidRPr="6CEAED90" w:rsidR="07B62B45">
        <w:rPr>
          <w:rFonts w:ascii="Noto Sans" w:hAnsi="Noto Sans" w:eastAsia="Noto Sans" w:cs="Noto Sans"/>
          <w:b w:val="0"/>
          <w:bCs w:val="0"/>
          <w:i w:val="1"/>
          <w:iCs w:val="1"/>
          <w:caps w:val="0"/>
          <w:smallCaps w:val="0"/>
          <w:noProof w:val="0"/>
          <w:color w:val="2C3A4A"/>
          <w:sz w:val="21"/>
          <w:szCs w:val="21"/>
          <w:lang w:val="en-US"/>
        </w:rPr>
        <w:t xml:space="preserve">, </w:t>
      </w:r>
      <w:hyperlink r:id="R67f4ec0ef4924370">
        <w:r w:rsidRPr="6CEAED90" w:rsidR="07B62B45">
          <w:rPr>
            <w:rStyle w:val="Hyperlink"/>
            <w:rFonts w:ascii="Noto Sans" w:hAnsi="Noto Sans" w:eastAsia="Noto Sans" w:cs="Noto Sans"/>
            <w:b w:val="0"/>
            <w:bCs w:val="0"/>
            <w:i w:val="1"/>
            <w:iCs w:val="1"/>
            <w:caps w:val="0"/>
            <w:smallCaps w:val="0"/>
            <w:noProof w:val="0"/>
            <w:color w:val="2C3A4A"/>
            <w:sz w:val="21"/>
            <w:szCs w:val="21"/>
            <w:lang w:val="en-US"/>
          </w:rPr>
          <w:t>van Gennip</w:t>
        </w:r>
      </w:hyperlink>
      <w:r w:rsidRPr="6CEAED90" w:rsidR="07B62B45">
        <w:rPr>
          <w:rFonts w:ascii="Noto Sans" w:hAnsi="Noto Sans" w:eastAsia="Noto Sans" w:cs="Noto Sans"/>
          <w:b w:val="0"/>
          <w:bCs w:val="0"/>
          <w:i w:val="1"/>
          <w:iCs w:val="1"/>
          <w:caps w:val="0"/>
          <w:smallCaps w:val="0"/>
          <w:noProof w:val="0"/>
          <w:color w:val="2C3A4A"/>
          <w:sz w:val="21"/>
          <w:szCs w:val="21"/>
          <w:lang w:val="en-US"/>
        </w:rPr>
        <w:t xml:space="preserve">, </w:t>
      </w:r>
      <w:hyperlink r:id="Rc71d9ced5f1f495d">
        <w:r w:rsidRPr="6CEAED90" w:rsidR="07B62B45">
          <w:rPr>
            <w:rStyle w:val="Hyperlink"/>
            <w:rFonts w:ascii="Noto Sans" w:hAnsi="Noto Sans" w:eastAsia="Noto Sans" w:cs="Noto Sans"/>
            <w:b w:val="0"/>
            <w:bCs w:val="0"/>
            <w:i w:val="1"/>
            <w:iCs w:val="1"/>
            <w:caps w:val="0"/>
            <w:smallCaps w:val="0"/>
            <w:noProof w:val="0"/>
            <w:color w:val="2C3A4A"/>
            <w:sz w:val="21"/>
            <w:szCs w:val="21"/>
            <w:lang w:val="en-US"/>
          </w:rPr>
          <w:t>Marie Drevillon</w:t>
        </w:r>
      </w:hyperlink>
      <w:r w:rsidRPr="6CEAED90" w:rsidR="07B62B45">
        <w:rPr>
          <w:rFonts w:ascii="Noto Sans" w:hAnsi="Noto Sans" w:eastAsia="Noto Sans" w:cs="Noto Sans"/>
          <w:b w:val="0"/>
          <w:bCs w:val="0"/>
          <w:i w:val="1"/>
          <w:iCs w:val="1"/>
          <w:caps w:val="0"/>
          <w:smallCaps w:val="0"/>
          <w:noProof w:val="0"/>
          <w:color w:val="2C3A4A"/>
          <w:sz w:val="21"/>
          <w:szCs w:val="21"/>
          <w:lang w:val="en-US"/>
        </w:rPr>
        <w:t xml:space="preserve">, </w:t>
      </w:r>
      <w:hyperlink r:id="Ra0d6b018760c4f17">
        <w:r w:rsidRPr="6CEAED90" w:rsidR="07B62B45">
          <w:rPr>
            <w:rStyle w:val="Hyperlink"/>
            <w:rFonts w:ascii="Noto Sans" w:hAnsi="Noto Sans" w:eastAsia="Noto Sans" w:cs="Noto Sans"/>
            <w:b w:val="0"/>
            <w:bCs w:val="0"/>
            <w:i w:val="1"/>
            <w:iCs w:val="1"/>
            <w:caps w:val="0"/>
            <w:smallCaps w:val="0"/>
            <w:noProof w:val="0"/>
            <w:color w:val="2C3A4A"/>
            <w:sz w:val="21"/>
            <w:szCs w:val="21"/>
            <w:lang w:val="en-US"/>
          </w:rPr>
          <w:t>Yann DRILLET</w:t>
        </w:r>
      </w:hyperlink>
      <w:r w:rsidRPr="6CEAED90" w:rsidR="07B62B45">
        <w:rPr>
          <w:rFonts w:ascii="Noto Sans" w:hAnsi="Noto Sans" w:eastAsia="Noto Sans" w:cs="Noto Sans"/>
          <w:b w:val="0"/>
          <w:bCs w:val="0"/>
          <w:i w:val="1"/>
          <w:iCs w:val="1"/>
          <w:caps w:val="0"/>
          <w:smallCaps w:val="0"/>
          <w:noProof w:val="0"/>
          <w:color w:val="2C3A4A"/>
          <w:sz w:val="21"/>
          <w:szCs w:val="21"/>
          <w:lang w:val="en-US"/>
        </w:rPr>
        <w:t xml:space="preserve">, </w:t>
      </w:r>
      <w:hyperlink r:id="R2f1c7488a78b4bc2">
        <w:r w:rsidRPr="6CEAED90" w:rsidR="07B62B45">
          <w:rPr>
            <w:rStyle w:val="Hyperlink"/>
            <w:rFonts w:ascii="Noto Sans" w:hAnsi="Noto Sans" w:eastAsia="Noto Sans" w:cs="Noto Sans"/>
            <w:b w:val="0"/>
            <w:bCs w:val="0"/>
            <w:i w:val="1"/>
            <w:iCs w:val="1"/>
            <w:caps w:val="0"/>
            <w:smallCaps w:val="0"/>
            <w:noProof w:val="0"/>
            <w:color w:val="2C3A4A"/>
            <w:sz w:val="21"/>
            <w:szCs w:val="21"/>
            <w:lang w:val="en-US"/>
          </w:rPr>
          <w:t>Pierre Yves Le Traon,</w:t>
        </w:r>
      </w:hyperlink>
      <w:r w:rsidRPr="6CEAED90" w:rsidR="07B62B45">
        <w:rPr>
          <w:rFonts w:ascii="Noto Sans" w:hAnsi="Noto Sans" w:eastAsia="Noto Sans" w:cs="Noto Sans"/>
          <w:b w:val="0"/>
          <w:bCs w:val="0"/>
          <w:i w:val="1"/>
          <w:iCs w:val="1"/>
          <w:caps w:val="0"/>
          <w:smallCaps w:val="0"/>
          <w:noProof w:val="0"/>
          <w:color w:val="2C3A4A"/>
          <w:sz w:val="21"/>
          <w:szCs w:val="21"/>
          <w:lang w:val="en-US"/>
        </w:rPr>
        <w:t xml:space="preserve"> </w:t>
      </w:r>
      <w:r w:rsidRPr="6CEAED90" w:rsidR="725B6FC1">
        <w:rPr>
          <w:rFonts w:ascii="Noto Sans" w:hAnsi="Noto Sans" w:eastAsia="Noto Sans" w:cs="Noto Sans"/>
          <w:b w:val="0"/>
          <w:bCs w:val="0"/>
          <w:i w:val="1"/>
          <w:iCs w:val="1"/>
          <w:caps w:val="0"/>
          <w:smallCaps w:val="0"/>
          <w:noProof w:val="0"/>
          <w:color w:val="2C3A4A"/>
          <w:sz w:val="21"/>
          <w:szCs w:val="21"/>
          <w:lang w:val="en-US"/>
        </w:rPr>
        <w:t>Alain Arnaud</w:t>
      </w:r>
    </w:p>
    <w:p xmlns:wp14="http://schemas.microsoft.com/office/word/2010/wordml" w:rsidP="6CEAED90" wp14:paraId="1B742ACA" wp14:textId="76C54F48">
      <w:pPr>
        <w:rPr>
          <w:rFonts w:ascii="Noto Sans" w:hAnsi="Noto Sans" w:eastAsia="Noto Sans" w:cs="Noto Sans"/>
          <w:b w:val="1"/>
          <w:bCs w:val="1"/>
          <w:i w:val="0"/>
          <w:iCs w:val="0"/>
          <w:caps w:val="0"/>
          <w:smallCaps w:val="0"/>
          <w:noProof w:val="0"/>
          <w:color w:val="8C1B13"/>
          <w:sz w:val="18"/>
          <w:szCs w:val="18"/>
          <w:lang w:val="en-US"/>
        </w:rPr>
      </w:pPr>
    </w:p>
    <w:p xmlns:wp14="http://schemas.microsoft.com/office/word/2010/wordml" wp14:paraId="674BC8BB" wp14:textId="72E99A24">
      <w:r w:rsidRPr="6CEAED90" w:rsidR="07B62B45">
        <w:rPr>
          <w:rFonts w:ascii="Noto Sans" w:hAnsi="Noto Sans" w:eastAsia="Noto Sans" w:cs="Noto Sans"/>
          <w:b w:val="1"/>
          <w:bCs w:val="1"/>
          <w:i w:val="0"/>
          <w:iCs w:val="0"/>
          <w:caps w:val="0"/>
          <w:smallCaps w:val="0"/>
          <w:noProof w:val="0"/>
          <w:color w:val="8C1B13"/>
          <w:sz w:val="18"/>
          <w:szCs w:val="18"/>
          <w:lang w:val="en-US"/>
        </w:rPr>
        <w:t>Abstract:</w:t>
      </w:r>
    </w:p>
    <w:p xmlns:wp14="http://schemas.microsoft.com/office/word/2010/wordml" w:rsidP="6CEAED90" wp14:paraId="69B5BAE2" wp14:textId="3A8E6562">
      <w:pPr>
        <w:shd w:val="clear" w:color="auto" w:fill="FFFDFA"/>
        <w:spacing w:before="0" w:beforeAutospacing="off" w:after="120" w:afterAutospacing="off"/>
      </w:pPr>
      <w:r w:rsidRPr="6CEAED90" w:rsidR="07B62B45">
        <w:rPr>
          <w:rFonts w:ascii="Noto Sans" w:hAnsi="Noto Sans" w:eastAsia="Noto Sans" w:cs="Noto Sans"/>
          <w:b w:val="0"/>
          <w:bCs w:val="0"/>
          <w:i w:val="0"/>
          <w:iCs w:val="0"/>
          <w:caps w:val="0"/>
          <w:smallCaps w:val="0"/>
          <w:noProof w:val="0"/>
          <w:color w:val="333333"/>
          <w:sz w:val="18"/>
          <w:szCs w:val="18"/>
          <w:lang w:val="en-US"/>
        </w:rPr>
        <w:t xml:space="preserve">Data-driven approaches, particularly those based on deep learning, are rapidly advancing Earth system modeling. However, their application to ocean forecasting remains limited despite the ocean's pivotal role in climate regulation and marine ecosystems. To address this gap, we present OceanBench, a benchmark designed to evaluate and accelerate global short-range (1–10 days) data-driven ocean forecasting. OceanBench is constructed from a curated dataset comprising first-guess trajectories, nowcasts, and atmospheric forcings from operational physical ocean models, typically unavailable in public datasets due to assimilation cycles. Matched observational data are also included, enabling realistic evaluation in an operational-like forecasting framework. The benchmark defines three complementary evaluation tracks: (i) Model-to-Reanalysis, where models are compared against the reanalysis dataset commonly used for training; (ii) Model-to-Analysis, assessing generalization to a higher-resolution physical analysis; and (iii) Model-to-Observations, Intercomparison and Validation (IV-TT) CLASS-4 evaluation against independent observational data. The first two tracks are further supported by process-oriented diagnostics to assess the dynamical consistency and physical plausibility of forecasts. OceanBench includes key ocean variables: sea surface height, temperature, salinity, and currents, along with standardized metrics grounded in physical oceanography. Baseline comparisons with operational systems and state-of-the-art deep learning models are provided. All data, code, and evaluation protocols are openly available at </w:t>
      </w:r>
      <w:hyperlink r:id="Re02f8f344e9047a6">
        <w:r w:rsidRPr="6CEAED90" w:rsidR="07B62B45">
          <w:rPr>
            <w:rStyle w:val="Hyperlink"/>
            <w:rFonts w:ascii="Noto Sans" w:hAnsi="Noto Sans" w:eastAsia="Noto Sans" w:cs="Noto Sans"/>
            <w:b w:val="0"/>
            <w:bCs w:val="0"/>
            <w:i w:val="0"/>
            <w:iCs w:val="0"/>
            <w:caps w:val="0"/>
            <w:smallCaps w:val="0"/>
            <w:strike w:val="0"/>
            <w:dstrike w:val="0"/>
            <w:noProof w:val="0"/>
            <w:color w:val="3E6775"/>
            <w:sz w:val="18"/>
            <w:szCs w:val="18"/>
            <w:u w:val="none"/>
            <w:lang w:val="en-US"/>
          </w:rPr>
          <w:t>https://github.com/mercator-ocean/oceanbench</w:t>
        </w:r>
      </w:hyperlink>
      <w:r w:rsidRPr="6CEAED90" w:rsidR="07B62B45">
        <w:rPr>
          <w:rFonts w:ascii="Noto Sans" w:hAnsi="Noto Sans" w:eastAsia="Noto Sans" w:cs="Noto Sans"/>
          <w:b w:val="0"/>
          <w:bCs w:val="0"/>
          <w:i w:val="0"/>
          <w:iCs w:val="0"/>
          <w:caps w:val="0"/>
          <w:smallCaps w:val="0"/>
          <w:noProof w:val="0"/>
          <w:color w:val="333333"/>
          <w:sz w:val="18"/>
          <w:szCs w:val="18"/>
          <w:lang w:val="en-US"/>
        </w:rPr>
        <w:t>, establishing OceanBench as a foundation for reproducible and rigorous research in data-driven ocean forecasting.</w:t>
      </w:r>
    </w:p>
    <w:p xmlns:wp14="http://schemas.microsoft.com/office/word/2010/wordml" wp14:paraId="2C078E63" wp14:textId="157F621E"/>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63028F"/>
    <w:rsid w:val="07B62B45"/>
    <w:rsid w:val="39797DE2"/>
    <w:rsid w:val="4863028F"/>
    <w:rsid w:val="4975F02A"/>
    <w:rsid w:val="60570369"/>
    <w:rsid w:val="6461829F"/>
    <w:rsid w:val="6CEAED90"/>
    <w:rsid w:val="725B6FC1"/>
    <w:rsid w:val="7E6A6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028F"/>
  <w15:chartTrackingRefBased/>
  <w15:docId w15:val="{E0044AFF-48AB-4FDB-BF2E-E79E9FAB1A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CEAED90"/>
    <w:rPr>
      <w:color w:val="467886"/>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penreview.net/profile?id=~Anass_El_Aouni1" TargetMode="External" Id="R7c3083e8e3644a3f" /><Relationship Type="http://schemas.openxmlformats.org/officeDocument/2006/relationships/hyperlink" Target="https://openreview.net/profile?id=~Quentin_Gaudel1" TargetMode="External" Id="R6be0680e097d4842" /><Relationship Type="http://schemas.openxmlformats.org/officeDocument/2006/relationships/hyperlink" Target="https://openreview.net/profile?id=~van_Gennip1" TargetMode="External" Id="R67f4ec0ef4924370" /><Relationship Type="http://schemas.openxmlformats.org/officeDocument/2006/relationships/hyperlink" Target="https://openreview.net/profile?id=~Marie_Drevillon1" TargetMode="External" Id="Rc71d9ced5f1f495d" /><Relationship Type="http://schemas.openxmlformats.org/officeDocument/2006/relationships/hyperlink" Target="https://openreview.net/profile?id=~Yann_DRILLET1" TargetMode="External" Id="Ra0d6b018760c4f17" /><Relationship Type="http://schemas.openxmlformats.org/officeDocument/2006/relationships/hyperlink" Target="https://openreview.net/profile?id=~Pierre_Yves_Le_Traon1" TargetMode="External" Id="R2f1c7488a78b4bc2" /><Relationship Type="http://schemas.openxmlformats.org/officeDocument/2006/relationships/hyperlink" Target="https://github.com/mercator-ocean/oceanbench" TargetMode="External" Id="Re02f8f344e9047a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2026-01-02T22:09:41.2437689Z</dcterms:created>
  <dcterms:modified xsi:type="dcterms:W3CDTF">2026-01-02T22:12:31.4145548Z</dcterms:modified>
  <dc:creator>Anass El Aouni</dc:creator>
  <lastModifiedBy>Anass El Aouni</lastModifiedBy>
</coreProperties>
</file>